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9DB" w:rsidRPr="003B79DB" w:rsidRDefault="003B79DB" w:rsidP="003B79DB">
      <w:pPr>
        <w:jc w:val="center"/>
        <w:rPr>
          <w:rFonts w:ascii="Arial" w:hAnsi="Arial" w:cs="Arial"/>
          <w:b/>
          <w:sz w:val="24"/>
          <w:szCs w:val="24"/>
        </w:rPr>
      </w:pPr>
      <w:r w:rsidRPr="003B79DB">
        <w:rPr>
          <w:rFonts w:ascii="Arial" w:hAnsi="Arial" w:cs="Arial"/>
          <w:b/>
          <w:sz w:val="24"/>
          <w:szCs w:val="24"/>
        </w:rPr>
        <w:t>BASIN DUYURUSU</w:t>
      </w:r>
    </w:p>
    <w:p w:rsidR="003B79DB" w:rsidRPr="003B79DB" w:rsidRDefault="003B79DB" w:rsidP="003B79DB">
      <w:pPr>
        <w:jc w:val="center"/>
        <w:rPr>
          <w:rFonts w:ascii="Arial" w:hAnsi="Arial" w:cs="Arial"/>
          <w:b/>
          <w:sz w:val="24"/>
          <w:szCs w:val="24"/>
        </w:rPr>
      </w:pPr>
      <w:r w:rsidRPr="003B79DB">
        <w:rPr>
          <w:rFonts w:ascii="Arial" w:hAnsi="Arial" w:cs="Arial"/>
          <w:b/>
          <w:sz w:val="24"/>
          <w:szCs w:val="24"/>
        </w:rPr>
        <w:t>SATSO 8. VE 26. MESLEK KOMİTELERİ ISMOB FUARI’NA KATILDI</w:t>
      </w:r>
    </w:p>
    <w:p w:rsidR="00094E34" w:rsidRPr="003B79DB" w:rsidRDefault="00094E34" w:rsidP="003B79DB">
      <w:pPr>
        <w:jc w:val="both"/>
        <w:rPr>
          <w:rFonts w:ascii="Arial" w:hAnsi="Arial" w:cs="Arial"/>
          <w:sz w:val="24"/>
          <w:szCs w:val="24"/>
        </w:rPr>
      </w:pPr>
      <w:r w:rsidRPr="003B79DB">
        <w:rPr>
          <w:rFonts w:ascii="Arial" w:hAnsi="Arial" w:cs="Arial"/>
          <w:sz w:val="24"/>
          <w:szCs w:val="24"/>
        </w:rPr>
        <w:t xml:space="preserve">Sakarya Ticaret ve Sanayi Odası bünyesinde faaliyet gösteren ve çoğunluğunu mobilya imalatı ile iştigal eden üyelerin oluşturduğu 8 ve 26. Meslek Komiteleri üyeleri, </w:t>
      </w:r>
      <w:r w:rsidR="000F7415">
        <w:rPr>
          <w:rFonts w:ascii="Arial" w:hAnsi="Arial" w:cs="Arial"/>
          <w:sz w:val="24"/>
          <w:szCs w:val="24"/>
        </w:rPr>
        <w:t>Uluslararası</w:t>
      </w:r>
      <w:r w:rsidR="00773FD3">
        <w:rPr>
          <w:rFonts w:ascii="Arial" w:hAnsi="Arial" w:cs="Arial"/>
          <w:sz w:val="24"/>
          <w:szCs w:val="24"/>
        </w:rPr>
        <w:t xml:space="preserve"> İstanbul Mobilya Fuarı (İS</w:t>
      </w:r>
      <w:r w:rsidRPr="003B79DB">
        <w:rPr>
          <w:rFonts w:ascii="Arial" w:hAnsi="Arial" w:cs="Arial"/>
          <w:sz w:val="24"/>
          <w:szCs w:val="24"/>
        </w:rPr>
        <w:t xml:space="preserve">MOB), </w:t>
      </w:r>
      <w:bookmarkStart w:id="0" w:name="_GoBack"/>
      <w:bookmarkEnd w:id="0"/>
      <w:r w:rsidRPr="003B79DB">
        <w:rPr>
          <w:rFonts w:ascii="Arial" w:hAnsi="Arial" w:cs="Arial"/>
          <w:sz w:val="24"/>
          <w:szCs w:val="24"/>
        </w:rPr>
        <w:t>mobilya ve dekorasyon fuarına iştirak etti.</w:t>
      </w:r>
    </w:p>
    <w:p w:rsidR="00C61F83" w:rsidRPr="003B79DB" w:rsidRDefault="00C61F83" w:rsidP="003B79DB">
      <w:pPr>
        <w:jc w:val="both"/>
        <w:rPr>
          <w:rFonts w:ascii="Arial" w:hAnsi="Arial" w:cs="Arial"/>
          <w:sz w:val="24"/>
          <w:szCs w:val="24"/>
        </w:rPr>
      </w:pPr>
      <w:r w:rsidRPr="003B79DB">
        <w:rPr>
          <w:rFonts w:ascii="Arial" w:hAnsi="Arial" w:cs="Arial"/>
          <w:sz w:val="24"/>
          <w:szCs w:val="24"/>
        </w:rPr>
        <w:t xml:space="preserve">5 kıtadan 81 ülkeyle kurulan ihracat bağlantıları ile sektöre moral veren İstanbul Mobilya Fuarı (İSMOB), </w:t>
      </w:r>
      <w:proofErr w:type="spellStart"/>
      <w:r w:rsidRPr="003B79DB">
        <w:rPr>
          <w:rFonts w:ascii="Arial" w:hAnsi="Arial" w:cs="Arial"/>
          <w:sz w:val="24"/>
          <w:szCs w:val="24"/>
        </w:rPr>
        <w:t>TÜYAP’ın</w:t>
      </w:r>
      <w:proofErr w:type="spellEnd"/>
      <w:r w:rsidRPr="003B79DB">
        <w:rPr>
          <w:rFonts w:ascii="Arial" w:hAnsi="Arial" w:cs="Arial"/>
          <w:sz w:val="24"/>
          <w:szCs w:val="24"/>
        </w:rPr>
        <w:t xml:space="preserve"> Türkiye Mobilya Sanayicileri Derneği (MOSDER) işbirliğiyle 10-15 Ocak tarihleri arasında mobilya modasına önemli bir imza attı.</w:t>
      </w:r>
    </w:p>
    <w:p w:rsidR="00416C54" w:rsidRPr="003B79DB" w:rsidRDefault="00416C54" w:rsidP="003B79D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3B79DB">
        <w:rPr>
          <w:rFonts w:ascii="Arial" w:hAnsi="Arial" w:cs="Arial"/>
          <w:sz w:val="24"/>
          <w:szCs w:val="24"/>
        </w:rPr>
        <w:t>fuara</w:t>
      </w:r>
      <w:proofErr w:type="gramEnd"/>
      <w:r w:rsidRPr="003B79DB">
        <w:rPr>
          <w:rFonts w:ascii="Arial" w:hAnsi="Arial" w:cs="Arial"/>
          <w:sz w:val="24"/>
          <w:szCs w:val="24"/>
        </w:rPr>
        <w:t xml:space="preserve"> Sakarya meslek liseleri mobilya bölümü öğrencileri, </w:t>
      </w:r>
      <w:r w:rsidR="00094E34" w:rsidRPr="003B79DB">
        <w:rPr>
          <w:rFonts w:ascii="Arial" w:hAnsi="Arial" w:cs="Arial"/>
          <w:sz w:val="24"/>
          <w:szCs w:val="24"/>
        </w:rPr>
        <w:t xml:space="preserve"> 8 ve 26. Meslek Komiteleri üyeleri, </w:t>
      </w:r>
      <w:r w:rsidRPr="003B79DB">
        <w:rPr>
          <w:rFonts w:ascii="Arial" w:hAnsi="Arial" w:cs="Arial"/>
          <w:sz w:val="24"/>
          <w:szCs w:val="24"/>
        </w:rPr>
        <w:t>mobilya sektörü anlamında çok önemli bir yere sahip olan İSMOB Fuarı’nın hem sektör temsilcileri hem de mesleği tercih eden öğrenciler açısından oldukça verimli olduğunu dile getirdi.</w:t>
      </w:r>
    </w:p>
    <w:p w:rsidR="00094E34" w:rsidRPr="003B79DB" w:rsidRDefault="0063212D" w:rsidP="003B79DB">
      <w:pPr>
        <w:jc w:val="both"/>
        <w:rPr>
          <w:rFonts w:ascii="Arial" w:hAnsi="Arial" w:cs="Arial"/>
          <w:sz w:val="24"/>
          <w:szCs w:val="24"/>
        </w:rPr>
      </w:pPr>
      <w:r w:rsidRPr="003B79DB">
        <w:rPr>
          <w:rFonts w:ascii="Arial" w:hAnsi="Arial" w:cs="Arial"/>
          <w:sz w:val="24"/>
          <w:szCs w:val="24"/>
        </w:rPr>
        <w:t xml:space="preserve">Sakarya Ticaret ve Sanayi Odası’ndan fuara </w:t>
      </w:r>
      <w:r w:rsidR="00E2460A" w:rsidRPr="003B79DB">
        <w:rPr>
          <w:rFonts w:ascii="Arial" w:hAnsi="Arial" w:cs="Arial"/>
          <w:sz w:val="24"/>
          <w:szCs w:val="24"/>
        </w:rPr>
        <w:t xml:space="preserve">26.Meslek Komite Başkanı </w:t>
      </w:r>
      <w:proofErr w:type="spellStart"/>
      <w:r w:rsidR="00E2460A" w:rsidRPr="003B79DB">
        <w:rPr>
          <w:rFonts w:ascii="Arial" w:hAnsi="Arial" w:cs="Arial"/>
          <w:sz w:val="24"/>
          <w:szCs w:val="24"/>
        </w:rPr>
        <w:t>Sadullah</w:t>
      </w:r>
      <w:proofErr w:type="spellEnd"/>
      <w:r w:rsidR="00E2460A" w:rsidRPr="003B79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460A" w:rsidRPr="003B79DB">
        <w:rPr>
          <w:rFonts w:ascii="Arial" w:hAnsi="Arial" w:cs="Arial"/>
          <w:sz w:val="24"/>
          <w:szCs w:val="24"/>
        </w:rPr>
        <w:t>Balıkçıoğlu</w:t>
      </w:r>
      <w:proofErr w:type="spellEnd"/>
      <w:r w:rsidR="00E2460A" w:rsidRPr="003B79DB">
        <w:rPr>
          <w:rFonts w:ascii="Arial" w:hAnsi="Arial" w:cs="Arial"/>
          <w:sz w:val="24"/>
          <w:szCs w:val="24"/>
        </w:rPr>
        <w:t xml:space="preserve"> ve Komite</w:t>
      </w:r>
      <w:r w:rsidRPr="003B79DB">
        <w:rPr>
          <w:rFonts w:ascii="Arial" w:hAnsi="Arial" w:cs="Arial"/>
          <w:sz w:val="24"/>
          <w:szCs w:val="24"/>
        </w:rPr>
        <w:t xml:space="preserve"> Başkan Yardımcısı </w:t>
      </w:r>
      <w:r w:rsidR="00E2460A" w:rsidRPr="003B79DB">
        <w:rPr>
          <w:rFonts w:ascii="Arial" w:hAnsi="Arial" w:cs="Arial"/>
          <w:sz w:val="24"/>
          <w:szCs w:val="24"/>
        </w:rPr>
        <w:t xml:space="preserve">İsmet Durak </w:t>
      </w:r>
      <w:r w:rsidR="00094E34" w:rsidRPr="003B79DB">
        <w:rPr>
          <w:rFonts w:ascii="Arial" w:hAnsi="Arial" w:cs="Arial"/>
          <w:sz w:val="24"/>
          <w:szCs w:val="24"/>
        </w:rPr>
        <w:t>meslek lisesi  mobilya bölümü öğrenci ve öğretmenlerin</w:t>
      </w:r>
      <w:r w:rsidRPr="003B79DB">
        <w:rPr>
          <w:rFonts w:ascii="Arial" w:hAnsi="Arial" w:cs="Arial"/>
          <w:sz w:val="24"/>
          <w:szCs w:val="24"/>
        </w:rPr>
        <w:t xml:space="preserve">den oluşan 100 kişilik heyet </w:t>
      </w:r>
      <w:r w:rsidR="00094E34" w:rsidRPr="003B79DB">
        <w:rPr>
          <w:rFonts w:ascii="Arial" w:hAnsi="Arial" w:cs="Arial"/>
          <w:sz w:val="24"/>
          <w:szCs w:val="24"/>
        </w:rPr>
        <w:t xml:space="preserve">sektördeki gelişmeler ve </w:t>
      </w:r>
      <w:proofErr w:type="spellStart"/>
      <w:r w:rsidR="00094E34" w:rsidRPr="003B79DB">
        <w:rPr>
          <w:rFonts w:ascii="Arial" w:hAnsi="Arial" w:cs="Arial"/>
          <w:sz w:val="24"/>
          <w:szCs w:val="24"/>
        </w:rPr>
        <w:t>inovasyon</w:t>
      </w:r>
      <w:proofErr w:type="spellEnd"/>
      <w:r w:rsidR="00094E34" w:rsidRPr="003B79DB">
        <w:rPr>
          <w:rFonts w:ascii="Arial" w:hAnsi="Arial" w:cs="Arial"/>
          <w:sz w:val="24"/>
          <w:szCs w:val="24"/>
        </w:rPr>
        <w:t xml:space="preserve"> çalışmalar</w:t>
      </w:r>
      <w:r w:rsidRPr="003B79DB">
        <w:rPr>
          <w:rFonts w:ascii="Arial" w:hAnsi="Arial" w:cs="Arial"/>
          <w:sz w:val="24"/>
          <w:szCs w:val="24"/>
        </w:rPr>
        <w:t xml:space="preserve">ını yakından takip etme </w:t>
      </w:r>
      <w:proofErr w:type="gramStart"/>
      <w:r w:rsidRPr="003B79DB">
        <w:rPr>
          <w:rFonts w:ascii="Arial" w:hAnsi="Arial" w:cs="Arial"/>
          <w:sz w:val="24"/>
          <w:szCs w:val="24"/>
        </w:rPr>
        <w:t>imkanı</w:t>
      </w:r>
      <w:proofErr w:type="gramEnd"/>
      <w:r w:rsidRPr="003B79DB">
        <w:rPr>
          <w:rFonts w:ascii="Arial" w:hAnsi="Arial" w:cs="Arial"/>
          <w:sz w:val="24"/>
          <w:szCs w:val="24"/>
        </w:rPr>
        <w:t xml:space="preserve"> buldu</w:t>
      </w:r>
      <w:r w:rsidR="00094E34" w:rsidRPr="003B79DB">
        <w:rPr>
          <w:rFonts w:ascii="Arial" w:hAnsi="Arial" w:cs="Arial"/>
          <w:sz w:val="24"/>
          <w:szCs w:val="24"/>
        </w:rPr>
        <w:t>.</w:t>
      </w:r>
    </w:p>
    <w:p w:rsidR="00145179" w:rsidRDefault="00094E34" w:rsidP="003B79DB">
      <w:pPr>
        <w:jc w:val="both"/>
        <w:rPr>
          <w:rFonts w:ascii="Arial" w:hAnsi="Arial" w:cs="Arial"/>
          <w:sz w:val="24"/>
          <w:szCs w:val="24"/>
        </w:rPr>
      </w:pPr>
      <w:r w:rsidRPr="003B79DB">
        <w:rPr>
          <w:rFonts w:ascii="Arial" w:hAnsi="Arial" w:cs="Arial"/>
          <w:sz w:val="24"/>
          <w:szCs w:val="24"/>
        </w:rPr>
        <w:t xml:space="preserve">Komite üyeleri yaptıkları değerlendirmede, </w:t>
      </w:r>
      <w:r w:rsidR="00145179" w:rsidRPr="003B79DB">
        <w:rPr>
          <w:rFonts w:ascii="Arial" w:hAnsi="Arial" w:cs="Arial"/>
          <w:sz w:val="24"/>
          <w:szCs w:val="24"/>
        </w:rPr>
        <w:t xml:space="preserve">Avrasya’nın en büyük, dünyanın en önemli üçüncü mobilya fuarı olan </w:t>
      </w:r>
      <w:proofErr w:type="spellStart"/>
      <w:r w:rsidR="00145179" w:rsidRPr="003B79DB">
        <w:rPr>
          <w:rFonts w:ascii="Arial" w:hAnsi="Arial" w:cs="Arial"/>
          <w:sz w:val="24"/>
          <w:szCs w:val="24"/>
        </w:rPr>
        <w:t>İSMOB’a</w:t>
      </w:r>
      <w:proofErr w:type="spellEnd"/>
      <w:r w:rsidR="00145179" w:rsidRPr="003B79DB">
        <w:rPr>
          <w:rFonts w:ascii="Arial" w:hAnsi="Arial" w:cs="Arial"/>
          <w:sz w:val="24"/>
          <w:szCs w:val="24"/>
        </w:rPr>
        <w:t xml:space="preserve"> 81 ülkeden sektör temsilcileri ile birlikte 120 binin üzerinde ziyaretçi katıldı. Ayrıca, Ekonomi Bakanlığı desteğiyle 35 ülkeyle de özel alım heyeti programı düzenlenen </w:t>
      </w:r>
      <w:r w:rsidR="006B02A3" w:rsidRPr="003B79DB">
        <w:rPr>
          <w:rFonts w:ascii="Arial" w:hAnsi="Arial" w:cs="Arial"/>
          <w:sz w:val="24"/>
          <w:szCs w:val="24"/>
        </w:rPr>
        <w:t>fuarın uluslararası</w:t>
      </w:r>
      <w:r w:rsidR="0067781C" w:rsidRPr="003B79DB">
        <w:rPr>
          <w:rFonts w:ascii="Arial" w:hAnsi="Arial" w:cs="Arial"/>
          <w:sz w:val="24"/>
          <w:szCs w:val="24"/>
        </w:rPr>
        <w:t xml:space="preserve"> anlamda önemine değindiler. Üyeler ayrıca “Geleceğim Mobilya” projesi kapsamında gerçekleştirilen fuar organizasyonları, eğitim programları teşvik çalışmaları neticesinde meslek liselerinde mobilya bölümü tercihinin %70 oranında artış gösterdiğini belirterek memnuniyetlerini dile getirdiler. </w:t>
      </w:r>
    </w:p>
    <w:p w:rsidR="00FE1510" w:rsidRPr="00FE1510" w:rsidRDefault="00FE1510" w:rsidP="00FE1510">
      <w:pPr>
        <w:jc w:val="both"/>
        <w:rPr>
          <w:rFonts w:ascii="Arial" w:hAnsi="Arial" w:cs="Arial"/>
          <w:sz w:val="24"/>
          <w:szCs w:val="24"/>
        </w:rPr>
      </w:pPr>
      <w:r w:rsidRPr="00FE1510">
        <w:rPr>
          <w:rFonts w:ascii="Arial" w:hAnsi="Arial" w:cs="Arial"/>
          <w:sz w:val="24"/>
          <w:szCs w:val="24"/>
        </w:rPr>
        <w:t xml:space="preserve">Üyeler ayrıca, sektörün gelişimini yakından izlemek ve öğrencilerin, bu sektörün geleceğine yönelik ciddi fikir sahibi olmalarına </w:t>
      </w:r>
      <w:proofErr w:type="gramStart"/>
      <w:r w:rsidRPr="00FE1510">
        <w:rPr>
          <w:rFonts w:ascii="Arial" w:hAnsi="Arial" w:cs="Arial"/>
          <w:sz w:val="24"/>
          <w:szCs w:val="24"/>
        </w:rPr>
        <w:t>yardımcı  olmak</w:t>
      </w:r>
      <w:proofErr w:type="gramEnd"/>
      <w:r w:rsidRPr="00FE1510">
        <w:rPr>
          <w:rFonts w:ascii="Arial" w:hAnsi="Arial" w:cs="Arial"/>
          <w:sz w:val="24"/>
          <w:szCs w:val="24"/>
        </w:rPr>
        <w:t xml:space="preserve"> amacıyla düzenlenen fuar ziyaret programı için Sakarya Ticaret ve Sanayi Odası’na desteklerinden dolayı teşekkür ettiler. </w:t>
      </w:r>
    </w:p>
    <w:p w:rsidR="00FE1510" w:rsidRPr="003B79DB" w:rsidRDefault="00FE1510" w:rsidP="003B79DB">
      <w:pPr>
        <w:jc w:val="both"/>
        <w:rPr>
          <w:rFonts w:ascii="Arial" w:hAnsi="Arial" w:cs="Arial"/>
          <w:sz w:val="24"/>
          <w:szCs w:val="24"/>
        </w:rPr>
      </w:pPr>
    </w:p>
    <w:p w:rsidR="0067781C" w:rsidRPr="003B79DB" w:rsidRDefault="0067781C" w:rsidP="003B79DB">
      <w:pPr>
        <w:jc w:val="both"/>
        <w:rPr>
          <w:rFonts w:ascii="Arial" w:hAnsi="Arial" w:cs="Arial"/>
          <w:sz w:val="24"/>
          <w:szCs w:val="24"/>
        </w:rPr>
      </w:pPr>
    </w:p>
    <w:p w:rsidR="00266E9E" w:rsidRPr="003B79DB" w:rsidRDefault="00266E9E" w:rsidP="003B79DB">
      <w:pPr>
        <w:jc w:val="both"/>
        <w:rPr>
          <w:rFonts w:ascii="Arial" w:hAnsi="Arial" w:cs="Arial"/>
          <w:sz w:val="24"/>
          <w:szCs w:val="24"/>
        </w:rPr>
      </w:pPr>
    </w:p>
    <w:sectPr w:rsidR="00266E9E" w:rsidRPr="003B79D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4E34"/>
    <w:rsid w:val="0001007A"/>
    <w:rsid w:val="00025DA9"/>
    <w:rsid w:val="000603B6"/>
    <w:rsid w:val="00066784"/>
    <w:rsid w:val="0008155E"/>
    <w:rsid w:val="00094E34"/>
    <w:rsid w:val="000B35C0"/>
    <w:rsid w:val="000F7415"/>
    <w:rsid w:val="00145179"/>
    <w:rsid w:val="00195E75"/>
    <w:rsid w:val="00232A7B"/>
    <w:rsid w:val="00266E9E"/>
    <w:rsid w:val="002F42E7"/>
    <w:rsid w:val="003976B8"/>
    <w:rsid w:val="003B79DB"/>
    <w:rsid w:val="003D52F1"/>
    <w:rsid w:val="00416C54"/>
    <w:rsid w:val="00445CD8"/>
    <w:rsid w:val="00506436"/>
    <w:rsid w:val="005F5AA7"/>
    <w:rsid w:val="0063212D"/>
    <w:rsid w:val="00674425"/>
    <w:rsid w:val="00677438"/>
    <w:rsid w:val="0067781C"/>
    <w:rsid w:val="006B02A3"/>
    <w:rsid w:val="006C293E"/>
    <w:rsid w:val="00750638"/>
    <w:rsid w:val="00763E8A"/>
    <w:rsid w:val="00773FD3"/>
    <w:rsid w:val="0077691B"/>
    <w:rsid w:val="007F3A9B"/>
    <w:rsid w:val="00823061"/>
    <w:rsid w:val="008A76C4"/>
    <w:rsid w:val="00932C2F"/>
    <w:rsid w:val="00A34742"/>
    <w:rsid w:val="00A34F50"/>
    <w:rsid w:val="00AE7277"/>
    <w:rsid w:val="00C35341"/>
    <w:rsid w:val="00C61F83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2460A"/>
    <w:rsid w:val="00EA1466"/>
    <w:rsid w:val="00EC3113"/>
    <w:rsid w:val="00F023E0"/>
    <w:rsid w:val="00FA7508"/>
    <w:rsid w:val="00FC65AB"/>
    <w:rsid w:val="00FE1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2017-02-10T14:54:00Z</dcterms:created>
  <dcterms:modified xsi:type="dcterms:W3CDTF">2017-02-13T08:07:00Z</dcterms:modified>
</cp:coreProperties>
</file>